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C6D" w:rsidRPr="005D4BF6" w:rsidRDefault="001C1C6D" w:rsidP="001C1C6D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4BF6">
        <w:rPr>
          <w:rFonts w:ascii="Times New Roman" w:hAnsi="Times New Roman" w:cs="Times New Roman"/>
          <w:b/>
          <w:sz w:val="28"/>
          <w:szCs w:val="28"/>
          <w:u w:val="single"/>
        </w:rPr>
        <w:t>Контрольно-измерительные материалы</w:t>
      </w:r>
    </w:p>
    <w:p w:rsidR="007F48E1" w:rsidRPr="0095430F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95430F">
        <w:rPr>
          <w:rFonts w:ascii="Times New Roman" w:hAnsi="Times New Roman" w:cs="Times New Roman"/>
          <w:b/>
        </w:rPr>
        <w:t>Учащиеся должны знать: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8B01D7">
        <w:rPr>
          <w:rFonts w:ascii="Times New Roman" w:hAnsi="Times New Roman" w:cs="Times New Roman"/>
        </w:rPr>
        <w:t>Основы правильного поведения на улице и дороге.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8B01D7">
        <w:rPr>
          <w:rFonts w:ascii="Times New Roman" w:hAnsi="Times New Roman" w:cs="Times New Roman"/>
        </w:rPr>
        <w:t>Что такое вандализм на дорогах и транспорте. Его последствия.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8B01D7">
        <w:rPr>
          <w:rFonts w:ascii="Times New Roman" w:hAnsi="Times New Roman" w:cs="Times New Roman"/>
        </w:rPr>
        <w:t xml:space="preserve">Ответственность несовершеннолетних за нарушения ПДД, совершение дорожно-транспортных происшествий, угон автотранспорта. 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8B01D7">
        <w:rPr>
          <w:rFonts w:ascii="Times New Roman" w:hAnsi="Times New Roman" w:cs="Times New Roman"/>
        </w:rPr>
        <w:t>Как избежать опасности на дороге. О чем говорит дорожная статистика, анализ состояния и причин детского дорожно-транспортного травматизма. Бытовые привычки, опасные на дороге. Как распознать и предвидеть опасность. Принятие решений в различных ситуациях: психологическая готовность и понимание ситуации.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8B01D7">
        <w:rPr>
          <w:rFonts w:ascii="Times New Roman" w:hAnsi="Times New Roman" w:cs="Times New Roman"/>
        </w:rPr>
        <w:t>Требование  к водителям и пешеходам.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Pr="008B01D7">
        <w:rPr>
          <w:rFonts w:ascii="Times New Roman" w:hAnsi="Times New Roman" w:cs="Times New Roman"/>
        </w:rPr>
        <w:t xml:space="preserve"> Возрастные требования к водителю мотоцикла.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95430F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95430F">
        <w:rPr>
          <w:rFonts w:ascii="Times New Roman" w:hAnsi="Times New Roman" w:cs="Times New Roman"/>
          <w:b/>
        </w:rPr>
        <w:t>Учащиеся должны уметь: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/>
        </w:rPr>
        <w:t>.</w:t>
      </w:r>
      <w:r w:rsidRPr="008B01D7">
        <w:rPr>
          <w:rFonts w:ascii="Times New Roman" w:hAnsi="Times New Roman" w:cs="Times New Roman"/>
        </w:rPr>
        <w:t xml:space="preserve">Соблюдать требования Правил безопасности 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8B01D7">
        <w:rPr>
          <w:rFonts w:ascii="Times New Roman" w:hAnsi="Times New Roman" w:cs="Times New Roman"/>
        </w:rPr>
        <w:t xml:space="preserve"> Принимать адекватные решения в дорожных ситуациях  (психологическая готовность и понимание ситуации).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. </w:t>
      </w:r>
      <w:r w:rsidRPr="008B01D7">
        <w:rPr>
          <w:rFonts w:ascii="Times New Roman" w:hAnsi="Times New Roman" w:cs="Times New Roman"/>
        </w:rPr>
        <w:t>Применять приемы самосохранения при возможном попадании в ДТП и ЧС</w:t>
      </w:r>
    </w:p>
    <w:p w:rsidR="007F48E1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8B01D7">
        <w:rPr>
          <w:rFonts w:ascii="Times New Roman" w:hAnsi="Times New Roman" w:cs="Times New Roman"/>
        </w:rPr>
        <w:t xml:space="preserve"> Применять приемы оказания первой (доврачебной) медицинской по</w:t>
      </w:r>
      <w:r>
        <w:rPr>
          <w:rFonts w:ascii="Times New Roman" w:hAnsi="Times New Roman" w:cs="Times New Roman"/>
        </w:rPr>
        <w:t xml:space="preserve">мощи. </w:t>
      </w:r>
    </w:p>
    <w:p w:rsidR="007F48E1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Default="007F48E1" w:rsidP="007F48E1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r w:rsidRPr="0095430F">
        <w:rPr>
          <w:rFonts w:ascii="Times New Roman" w:hAnsi="Times New Roman" w:cs="Times New Roman"/>
          <w:b/>
        </w:rPr>
        <w:t>Контрольно-измерительные материалы</w:t>
      </w:r>
      <w:r>
        <w:rPr>
          <w:rFonts w:ascii="Times New Roman" w:hAnsi="Times New Roman" w:cs="Times New Roman"/>
          <w:b/>
        </w:rPr>
        <w:t>.</w:t>
      </w:r>
    </w:p>
    <w:p w:rsidR="007F48E1" w:rsidRPr="002D752B" w:rsidRDefault="007F48E1" w:rsidP="007F48E1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</w:rPr>
      </w:pPr>
      <w:r w:rsidRPr="0095430F">
        <w:rPr>
          <w:rFonts w:ascii="Times New Roman" w:hAnsi="Times New Roman" w:cs="Times New Roman"/>
          <w:b/>
        </w:rPr>
        <w:t>Тест 1</w:t>
      </w:r>
    </w:p>
    <w:p w:rsidR="007F48E1" w:rsidRPr="0095430F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1. Разрешается ли буксировка велосипеда другим велосипедом или мопедом?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Разрешается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2.Не разрешается.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2. Имеет ли право велосипедист ехать по проезжей части дороги, если рядом есть велосипедная дорожка? 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Имеет право.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2.Не имеет права.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3. Разрешается ли первоначальное обучение езде на мопеде на дорогах общего пользования?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Разрешается только на дорогах с неинтенсивным движением.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2.Не разрешается.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4. Как велосипедисту повернуть налево на улице с </w:t>
      </w:r>
      <w:proofErr w:type="spellStart"/>
      <w:r w:rsidRPr="00501AE4">
        <w:rPr>
          <w:rFonts w:ascii="Times New Roman" w:hAnsi="Times New Roman" w:cs="Times New Roman"/>
          <w:b/>
        </w:rPr>
        <w:t>четырехполосной</w:t>
      </w:r>
      <w:proofErr w:type="spellEnd"/>
      <w:r w:rsidRPr="00501AE4">
        <w:rPr>
          <w:rFonts w:ascii="Times New Roman" w:hAnsi="Times New Roman" w:cs="Times New Roman"/>
          <w:b/>
        </w:rPr>
        <w:t xml:space="preserve"> проезжей частью?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Перестроиться в левое положение, пропустить встречный транспорт и повернуть.</w:t>
      </w:r>
    </w:p>
    <w:p w:rsidR="007F48E1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  Сойти с велосипеда и провести его по пешеходному переходу 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5. С какого возраста разрешается обучать вождению на мотоцикле? 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1.С 12 лет                     З.С 16 лет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2.С 14 лет                     4. С 18 лет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6. В каких случаях велосипедисту разрешается покидать крайнее правое положение на проезжей части?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Для объезда.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В разрешенных случаях для поворота налево или разворота.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З. В обоих перечисленных случаях.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7. Можно ли велосипедисту повернуть налево с пересечением трамвайных путей?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Нельзя.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Можно, если вблизи нет трамвая.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8. По какой полосе можно проехать на велосипеде?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1,По любой в один ряд, возможно правее.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2.Как можно ближе к правому краю проезжей части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3.Не дальше второго ряда.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4.По крайней правой полосе, на любом расстоянии от проезжей части. </w:t>
      </w: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lastRenderedPageBreak/>
        <w:t>9. Имеет ли право велосипедист развернуться, не слезая с велосипеда, на дороге с двумя полосами движения в каждом направлении?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1.Не имеет права.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2.Имеет право.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10. Верно ли высказывание: «прилегающая территория не является составной частью дороги»</w:t>
      </w:r>
      <w:proofErr w:type="gramStart"/>
      <w:r w:rsidRPr="00501AE4">
        <w:rPr>
          <w:rFonts w:ascii="Times New Roman" w:hAnsi="Times New Roman" w:cs="Times New Roman"/>
          <w:b/>
        </w:rPr>
        <w:t xml:space="preserve"> ?</w:t>
      </w:r>
      <w:proofErr w:type="gramEnd"/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.Да, верно.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2.Нет, ошибочно.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11. Что означает, если одновременно горят красный и желтый сигналы светофора?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Можно начинать переход дороги.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Скоро будет включен зеленый сигнал.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12. Что означает мигание зеленого сигнала светофора?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Нарушение контакта в светофоре.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Переходить дорогу запрещается.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З.Время</w:t>
      </w:r>
      <w:proofErr w:type="spellEnd"/>
      <w:r w:rsidRPr="008B01D7">
        <w:rPr>
          <w:rFonts w:ascii="Times New Roman" w:hAnsi="Times New Roman" w:cs="Times New Roman"/>
        </w:rPr>
        <w:t xml:space="preserve"> зеленого сигнала истекает, и сейчас будет включен запрещающий сигнал.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13. Разрешается ли движение пешеходов по дороге, обозначенной знаком «Автомагистраль»?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Запрещается.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Разрешается идти только вне населенных пунктов навстречу движению транспортных средств.</w:t>
      </w:r>
    </w:p>
    <w:p w:rsidR="007F48E1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Разрешается идти вне населенных пунктов по ходу движения транспортных средств. 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14. В каком случае разрешается переходить дорогу в произвольном месте? 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</w:t>
      </w:r>
      <w:proofErr w:type="gramStart"/>
      <w:r w:rsidRPr="008B01D7">
        <w:rPr>
          <w:rFonts w:ascii="Times New Roman" w:hAnsi="Times New Roman" w:cs="Times New Roman"/>
        </w:rPr>
        <w:t xml:space="preserve"> В</w:t>
      </w:r>
      <w:proofErr w:type="gramEnd"/>
      <w:r w:rsidRPr="008B01D7">
        <w:rPr>
          <w:rFonts w:ascii="Times New Roman" w:hAnsi="Times New Roman" w:cs="Times New Roman"/>
        </w:rPr>
        <w:t>сегда, если это безопасно.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Если в зоне видимости нет перекрестка или пешеходного перехода и дорога хорошо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просматривается в обе стороны.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В произвольном месте переходить дорогу нельзя.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</w:t>
      </w:r>
      <w:r w:rsidRPr="00501AE4">
        <w:rPr>
          <w:rFonts w:ascii="Times New Roman" w:hAnsi="Times New Roman" w:cs="Times New Roman"/>
          <w:b/>
        </w:rPr>
        <w:t>5. Где следует переходить дорогу, если обозначенного пешеходного перехода нет?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1.На перекрестках по линии тротуаров или обочин.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2.В любом месте, если поблизости нет перекрестка и дорога просматривается в обе стороны.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З. Во всех перечисленных случаях.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16. Можно ли переходить дорогу вне пешеходного перехода, если она просматривается только в одном направлении?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Можно.         2. Нельзя.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17. Разрешается ли переходить дорогу с разделительной полосой вне пешеходного перехода? 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Разрешается.      2. Не разрешается.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18. Разрешено ли переходить дорогу в местах, где есть пешеходные ограждения? 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Разрешено, если нет движущихся транспортных средств.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Запрещено.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19. Какие меры предосторожности должен принять пешеход, начиная переход дороги между стоящими автомобилями?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.Убедиться, что нет приближающихся слева и справа транспортных средств.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2.Переходить дорогу медленно.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3.Переходить дорогу быстрее.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20. Как должен поступить пешеход, если он при переключении светофора на желтый сигнал не успел дойти до середины проезжей части? 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1.Продолжить переход. 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2-Вернуться обратно на тротуар.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З.</w:t>
      </w:r>
      <w:r>
        <w:rPr>
          <w:rFonts w:ascii="Times New Roman" w:hAnsi="Times New Roman" w:cs="Times New Roman"/>
        </w:rPr>
        <w:t xml:space="preserve"> </w:t>
      </w:r>
      <w:r w:rsidRPr="008B01D7">
        <w:rPr>
          <w:rFonts w:ascii="Times New Roman" w:hAnsi="Times New Roman" w:cs="Times New Roman"/>
        </w:rPr>
        <w:t>Дойти до середины проезжей части и ожидать там зеленого сигнала.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lastRenderedPageBreak/>
        <w:t>21. Какое правило для обеспечения безопасности должен выполнять пешеход, переходя дорогу?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.Переходить под прямым углом к тротуару и не останавливаться без необходимости.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2.Как можно быстрее перебежать дорогу.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3.Не грызть на ходу семечки.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22. Имеет ли право пешеход переходить дорогу, если в основном светофоре включен зеленый сигнал, а в пешеходном — красный сигнал?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Не имеет права.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2.Имеет право.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3.Имеет, если поблизости нет движущихся в его направлении автомобилей.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23. Разрешается ли переходить дорогу по проезжей части, если в этом месте есть подземный переход? 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Разрешается.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2.Не разрешается 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24. Как оказать первую помощь при вывихе конечности?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Постараться вправить вывих и зафиксировать конечность.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Зафиксировать конечность в положении, которое она приняла после травмы, приложить к поврежденному суставу пузырь со льдом или холодной водой.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Зафиксировать конечность, не вправляя вывих, приложить пузырь (грелку) с горячей водой.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25. Как наложить шину при переломе пальцев и кисти?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По ладонной поверхности предплечья от начала пальцев до локтевого сустава.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С обеих сторон кисти.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По ладонной стороне предплечья от начала пальцев до плечевого сустава.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26. Пострадавший с переломом позвоночника при транспортировке должен находиться в положении: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На твердой поверхности, голова выше, чем ноги.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На твердой поверхности, голова ниже, чем ноги.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На твердой поверхности, голова и ноги на одном уровне.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27.Какая повязка накладывается при травме черепа?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</w:t>
      </w:r>
      <w:proofErr w:type="spellStart"/>
      <w:r w:rsidRPr="008B01D7">
        <w:rPr>
          <w:rFonts w:ascii="Times New Roman" w:hAnsi="Times New Roman" w:cs="Times New Roman"/>
        </w:rPr>
        <w:t>Пращевидная</w:t>
      </w:r>
      <w:proofErr w:type="spellEnd"/>
      <w:r w:rsidRPr="008B01D7">
        <w:rPr>
          <w:rFonts w:ascii="Times New Roman" w:hAnsi="Times New Roman" w:cs="Times New Roman"/>
        </w:rPr>
        <w:t>.                  2. Чепец.             3. Колосовидная.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28. Какое кровотечение считается наиболее опасным?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Капиллярное.          2. Венозное.           3. Артериальное.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29. В каких случаях применяется </w:t>
      </w:r>
      <w:proofErr w:type="spellStart"/>
      <w:r w:rsidRPr="00501AE4">
        <w:rPr>
          <w:rFonts w:ascii="Times New Roman" w:hAnsi="Times New Roman" w:cs="Times New Roman"/>
          <w:b/>
        </w:rPr>
        <w:t>энтеродез</w:t>
      </w:r>
      <w:proofErr w:type="spellEnd"/>
      <w:r w:rsidRPr="00501AE4">
        <w:rPr>
          <w:rFonts w:ascii="Times New Roman" w:hAnsi="Times New Roman" w:cs="Times New Roman"/>
          <w:b/>
        </w:rPr>
        <w:t xml:space="preserve"> или уголь активированный, </w:t>
      </w:r>
      <w:proofErr w:type="gramStart"/>
      <w:r w:rsidRPr="00501AE4">
        <w:rPr>
          <w:rFonts w:ascii="Times New Roman" w:hAnsi="Times New Roman" w:cs="Times New Roman"/>
          <w:b/>
        </w:rPr>
        <w:t>находящиеся</w:t>
      </w:r>
      <w:proofErr w:type="gramEnd"/>
      <w:r w:rsidRPr="00501AE4">
        <w:rPr>
          <w:rFonts w:ascii="Times New Roman" w:hAnsi="Times New Roman" w:cs="Times New Roman"/>
          <w:b/>
        </w:rPr>
        <w:t xml:space="preserve"> в автомобильной аптечке?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При болях в животе.                   2. При высокой температуре.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При отравлении.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30. Что надо предпринять при поражении электротоком?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Освободить пострадавшего от действия тока. Если он в сознании, на обожженные участки наложить стерильные повязки. При отсутствии признаков жизни проводить искусственное дыхание и непрямой массаж сердца.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Освободить пострадавшего от действия тока.  Если он в сознании, дать обильное питье.  При потере сознания дать понюхать нашатырный спирт.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Освободить пострадавшего от действия тока и срочно транспортировать в ближайшее медицинское учреждение.</w:t>
      </w:r>
    </w:p>
    <w:p w:rsidR="007F48E1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lastRenderedPageBreak/>
        <w:t xml:space="preserve">31. Как оказать первую помощь </w:t>
      </w:r>
      <w:proofErr w:type="gramStart"/>
      <w:r w:rsidRPr="00501AE4">
        <w:rPr>
          <w:rFonts w:ascii="Times New Roman" w:hAnsi="Times New Roman" w:cs="Times New Roman"/>
          <w:b/>
        </w:rPr>
        <w:t>пострадавшему</w:t>
      </w:r>
      <w:proofErr w:type="gramEnd"/>
      <w:r w:rsidRPr="00501AE4">
        <w:rPr>
          <w:rFonts w:ascii="Times New Roman" w:hAnsi="Times New Roman" w:cs="Times New Roman"/>
          <w:b/>
        </w:rPr>
        <w:t xml:space="preserve"> если он в состоянии обморока?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Положить пострадавшего на спину, под голову подложить валик из одежды, дать понюхать нашатырный спирт.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Положить пострадавшего, приподнять ноги, расстегнуть тесную одежду, дать понюхать нашатырный спирт.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32. Как оказать первую помощь при ожоге кипятком?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Смазать обожженный участок мазью или </w:t>
      </w:r>
      <w:proofErr w:type="spellStart"/>
      <w:r w:rsidRPr="008B01D7">
        <w:rPr>
          <w:rFonts w:ascii="Times New Roman" w:hAnsi="Times New Roman" w:cs="Times New Roman"/>
        </w:rPr>
        <w:t>лосьеном</w:t>
      </w:r>
      <w:proofErr w:type="spellEnd"/>
      <w:r w:rsidRPr="008B01D7">
        <w:rPr>
          <w:rFonts w:ascii="Times New Roman" w:hAnsi="Times New Roman" w:cs="Times New Roman"/>
        </w:rPr>
        <w:t>, наложить стерильную повязку,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Промывать обожженный участок холодной водой минут 10.  Наложить стерильную повязку, дать болеутоляющие средства.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Обожженную поверхность присыпать пищевой содой, наложить стерильную повязку.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33. Как влияет утомление на внимание и реакцию водителя автомобиля?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Внимание снижается, а реакция не изменяется.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Реакция снижается, а внимание усиливается.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Внимание и реакция снижаются.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95430F" w:rsidRDefault="007F48E1" w:rsidP="007F48E1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r w:rsidRPr="0095430F">
        <w:rPr>
          <w:rFonts w:ascii="Times New Roman" w:hAnsi="Times New Roman" w:cs="Times New Roman"/>
          <w:b/>
        </w:rPr>
        <w:t>Тест 2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1. Как правильнее оказать первую помощь пострадавшему с переломом плечевой кости?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Подвесить руку на косынке, дать обезболивающее средство.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Прибинтовать руку к туловищу.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</w:t>
      </w:r>
      <w:proofErr w:type="gramStart"/>
      <w:r w:rsidRPr="008B01D7">
        <w:rPr>
          <w:rFonts w:ascii="Times New Roman" w:hAnsi="Times New Roman" w:cs="Times New Roman"/>
        </w:rPr>
        <w:t xml:space="preserve">В подмышечную область подложить валик, согнуть руку в локтевом суставе и наложить шину от здорового </w:t>
      </w:r>
      <w:proofErr w:type="spellStart"/>
      <w:r w:rsidRPr="008B01D7">
        <w:rPr>
          <w:rFonts w:ascii="Times New Roman" w:hAnsi="Times New Roman" w:cs="Times New Roman"/>
        </w:rPr>
        <w:t>надплечья</w:t>
      </w:r>
      <w:proofErr w:type="spellEnd"/>
      <w:r w:rsidRPr="008B01D7">
        <w:rPr>
          <w:rFonts w:ascii="Times New Roman" w:hAnsi="Times New Roman" w:cs="Times New Roman"/>
        </w:rPr>
        <w:t xml:space="preserve"> до кончиков пальцев, дать обезболивающие средства.</w:t>
      </w:r>
      <w:proofErr w:type="gramEnd"/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2. Как наложить транспортную шину или предмет, заменяющий ее, при переломе костей в середине голени?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Плотно прибинтовать шину или предмет </w:t>
      </w:r>
      <w:proofErr w:type="gramStart"/>
      <w:r w:rsidRPr="008B01D7">
        <w:rPr>
          <w:rFonts w:ascii="Times New Roman" w:hAnsi="Times New Roman" w:cs="Times New Roman"/>
        </w:rPr>
        <w:t>ее</w:t>
      </w:r>
      <w:proofErr w:type="gramEnd"/>
      <w:r w:rsidRPr="008B01D7">
        <w:rPr>
          <w:rFonts w:ascii="Times New Roman" w:hAnsi="Times New Roman" w:cs="Times New Roman"/>
        </w:rPr>
        <w:t xml:space="preserve"> заменяющий к месту перелома.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Наложить шины с двух сторон голени от стопы до коленного сустава.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Наложить две шины с внутренней и наружной стороны ноги от конца стопы до середины бедра.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3. В каком положении надо транспортировать пострадавшего, находящегося без сознания?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Полусидя с повернутой набок головой.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Лежа вниз лицом с согнутой рукой, подложенной под лоб.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Лежа с подложенным под голову валиком из одежды.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4. Как начинать </w:t>
      </w:r>
      <w:proofErr w:type="spellStart"/>
      <w:r w:rsidRPr="00501AE4">
        <w:rPr>
          <w:rFonts w:ascii="Times New Roman" w:hAnsi="Times New Roman" w:cs="Times New Roman"/>
          <w:b/>
        </w:rPr>
        <w:t>бинтование</w:t>
      </w:r>
      <w:proofErr w:type="spellEnd"/>
      <w:r w:rsidRPr="00501AE4">
        <w:rPr>
          <w:rFonts w:ascii="Times New Roman" w:hAnsi="Times New Roman" w:cs="Times New Roman"/>
          <w:b/>
        </w:rPr>
        <w:t xml:space="preserve"> грудной клетки при ее ранении?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На выдохе с нижних отделов грудной клетки.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На вдохе с середины грудной клетки.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На выдохе от подмышечных ямок.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5. Чтобы уменьшить приток крови при кровотечении из раны на конечности пострадавшего надо: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Пострадавшего посадить.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Уложить пострадавшего, конечность приподнять.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Пострадавшего поставить на ноги.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6. Для чего используется атравматическая повязка МАГ с </w:t>
      </w:r>
      <w:proofErr w:type="spellStart"/>
      <w:r w:rsidRPr="00501AE4">
        <w:rPr>
          <w:rFonts w:ascii="Times New Roman" w:hAnsi="Times New Roman" w:cs="Times New Roman"/>
          <w:b/>
        </w:rPr>
        <w:t>диоксидином</w:t>
      </w:r>
      <w:proofErr w:type="spellEnd"/>
      <w:r w:rsidRPr="00501AE4">
        <w:rPr>
          <w:rFonts w:ascii="Times New Roman" w:hAnsi="Times New Roman" w:cs="Times New Roman"/>
          <w:b/>
        </w:rPr>
        <w:t>, находящаяся в автоаптечке?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Для остановки кровотечения.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Для перевязки загрязненных ран.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Для уменьшения боли при переломах.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7. Где производится надавливание на грудную клетку при производстве закрытого массажа сердца?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Слева от грудины.                  2. Справа от грудины.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В нижней трети грудины.</w:t>
      </w:r>
    </w:p>
    <w:p w:rsidR="007F48E1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lastRenderedPageBreak/>
        <w:t>8. Как оказать первую помощь пострадавшему при травматическом шоке?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Создать покой, дать обезболивающие средства, остановить имеющееся кровотечение, напоить горячим чаем, укрыть.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Дать обезболивающие средства, расстегнуть стесняющую одежду, подложить под голову валик из одежды.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Дать </w:t>
      </w:r>
      <w:proofErr w:type="spellStart"/>
      <w:r w:rsidRPr="008B01D7">
        <w:rPr>
          <w:rFonts w:ascii="Times New Roman" w:hAnsi="Times New Roman" w:cs="Times New Roman"/>
        </w:rPr>
        <w:t>корвалол</w:t>
      </w:r>
      <w:proofErr w:type="spellEnd"/>
      <w:r w:rsidRPr="008B01D7">
        <w:rPr>
          <w:rFonts w:ascii="Times New Roman" w:hAnsi="Times New Roman" w:cs="Times New Roman"/>
        </w:rPr>
        <w:t xml:space="preserve"> 15 капель на 50 мл воды, укрыть, напоить горячим чаем.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9. Как оказать первую помощь при ожогах 2-ой степени?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Вскрыть пузыри, положить мазевую повязку.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Не вскрывать пузыри, обработать кожу 5% спиртовым раствором йода.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Охладить обожженную поверхность, не вскрывая пузырей наложить стерильную ватно-марлевую повязку.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10. Как снять рубашку при ранении правой руки?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</w:t>
      </w:r>
      <w:proofErr w:type="gramStart"/>
      <w:r w:rsidRPr="008B01D7">
        <w:rPr>
          <w:rFonts w:ascii="Times New Roman" w:hAnsi="Times New Roman" w:cs="Times New Roman"/>
        </w:rPr>
        <w:t>Сначала с левой руки, затем с правой.</w:t>
      </w:r>
      <w:proofErr w:type="gramEnd"/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</w:t>
      </w:r>
      <w:proofErr w:type="gramStart"/>
      <w:r w:rsidRPr="008B01D7">
        <w:rPr>
          <w:rFonts w:ascii="Times New Roman" w:hAnsi="Times New Roman" w:cs="Times New Roman"/>
        </w:rPr>
        <w:t>Сначала с правой руки, затем с левой.</w:t>
      </w:r>
      <w:proofErr w:type="gramEnd"/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Значения не </w:t>
      </w:r>
      <w:proofErr w:type="gramStart"/>
      <w:r w:rsidRPr="008B01D7">
        <w:rPr>
          <w:rFonts w:ascii="Times New Roman" w:hAnsi="Times New Roman" w:cs="Times New Roman"/>
        </w:rPr>
        <w:t>имеет</w:t>
      </w:r>
      <w:proofErr w:type="gramEnd"/>
      <w:r w:rsidRPr="008B01D7">
        <w:rPr>
          <w:rFonts w:ascii="Times New Roman" w:hAnsi="Times New Roman" w:cs="Times New Roman"/>
        </w:rPr>
        <w:t xml:space="preserve"> с какой руки снимать раньше.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11. Как оказать первую помощь пострадавшему при переломе ключицы?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Наложить две шины на плечо.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Прибинтовать руку к груди.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Наложить марлевую повязку </w:t>
      </w:r>
      <w:proofErr w:type="spellStart"/>
      <w:r w:rsidRPr="008B01D7">
        <w:rPr>
          <w:rFonts w:ascii="Times New Roman" w:hAnsi="Times New Roman" w:cs="Times New Roman"/>
        </w:rPr>
        <w:t>Дезо</w:t>
      </w:r>
      <w:proofErr w:type="spellEnd"/>
      <w:r w:rsidRPr="008B01D7">
        <w:rPr>
          <w:rFonts w:ascii="Times New Roman" w:hAnsi="Times New Roman" w:cs="Times New Roman"/>
        </w:rPr>
        <w:t>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501AE4">
        <w:rPr>
          <w:rFonts w:ascii="Times New Roman" w:hAnsi="Times New Roman" w:cs="Times New Roman"/>
          <w:b/>
        </w:rPr>
        <w:t>12. Как наложить транспортную шину при переломе костей предплечья</w:t>
      </w:r>
      <w:r w:rsidRPr="008B01D7">
        <w:rPr>
          <w:rFonts w:ascii="Times New Roman" w:hAnsi="Times New Roman" w:cs="Times New Roman"/>
        </w:rPr>
        <w:t>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От кончиков пальцев до локтевого сустава.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От кончиков пальцев до верхней трети плеча.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От лучезапястного сустава до верхней трети плеча.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501AE4">
        <w:rPr>
          <w:rFonts w:ascii="Times New Roman" w:hAnsi="Times New Roman" w:cs="Times New Roman"/>
          <w:b/>
        </w:rPr>
        <w:t>13. Как транспортировать пострадавшего с повреждением грудного отдела позвоночника</w:t>
      </w:r>
      <w:r w:rsidRPr="008B01D7">
        <w:rPr>
          <w:rFonts w:ascii="Times New Roman" w:hAnsi="Times New Roman" w:cs="Times New Roman"/>
        </w:rPr>
        <w:t>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Лежа на </w:t>
      </w:r>
      <w:proofErr w:type="gramStart"/>
      <w:r w:rsidRPr="008B01D7">
        <w:rPr>
          <w:rFonts w:ascii="Times New Roman" w:hAnsi="Times New Roman" w:cs="Times New Roman"/>
        </w:rPr>
        <w:t>спине</w:t>
      </w:r>
      <w:proofErr w:type="gramEnd"/>
      <w:r w:rsidRPr="008B01D7">
        <w:rPr>
          <w:rFonts w:ascii="Times New Roman" w:hAnsi="Times New Roman" w:cs="Times New Roman"/>
        </w:rPr>
        <w:t xml:space="preserve"> на жесткой поверхности.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Лежа на </w:t>
      </w:r>
      <w:proofErr w:type="gramStart"/>
      <w:r w:rsidRPr="008B01D7">
        <w:rPr>
          <w:rFonts w:ascii="Times New Roman" w:hAnsi="Times New Roman" w:cs="Times New Roman"/>
        </w:rPr>
        <w:t>спине</w:t>
      </w:r>
      <w:proofErr w:type="gramEnd"/>
      <w:r w:rsidRPr="008B01D7">
        <w:rPr>
          <w:rFonts w:ascii="Times New Roman" w:hAnsi="Times New Roman" w:cs="Times New Roman"/>
        </w:rPr>
        <w:t xml:space="preserve"> на мягкой поверхности.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Лежа на боку на жесткой поверхности.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14. Как правильно наложить повязку на загрязненную рану используя средства из автомобильной аптечки?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Промыть рану водой, наложить стерильную повязку.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Наложить атравматическую повязку МАГ с </w:t>
      </w:r>
      <w:proofErr w:type="spellStart"/>
      <w:r w:rsidRPr="008B01D7">
        <w:rPr>
          <w:rFonts w:ascii="Times New Roman" w:hAnsi="Times New Roman" w:cs="Times New Roman"/>
        </w:rPr>
        <w:t>диоксидином</w:t>
      </w:r>
      <w:proofErr w:type="spellEnd"/>
      <w:r w:rsidRPr="008B01D7">
        <w:rPr>
          <w:rFonts w:ascii="Times New Roman" w:hAnsi="Times New Roman" w:cs="Times New Roman"/>
        </w:rPr>
        <w:t>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Обработать рану йодом, наложить повязку.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15. При артериальном кровотечении необходимо: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Наложить тугую повязку.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Наложить жгут выше раны.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Наложить жгут ниже раны.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16. Какое средство из автомобильной аптечки нужно применять при стрессовой реакции?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Развести в 50 мл воды 30 капель </w:t>
      </w:r>
      <w:proofErr w:type="spellStart"/>
      <w:r w:rsidRPr="008B01D7">
        <w:rPr>
          <w:rFonts w:ascii="Times New Roman" w:hAnsi="Times New Roman" w:cs="Times New Roman"/>
        </w:rPr>
        <w:t>корвалола</w:t>
      </w:r>
      <w:proofErr w:type="spellEnd"/>
      <w:r w:rsidRPr="008B01D7">
        <w:rPr>
          <w:rFonts w:ascii="Times New Roman" w:hAnsi="Times New Roman" w:cs="Times New Roman"/>
        </w:rPr>
        <w:t xml:space="preserve"> и дать выпить больному.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Дать больному под язык таблетку </w:t>
      </w:r>
      <w:proofErr w:type="spellStart"/>
      <w:r w:rsidRPr="008B01D7">
        <w:rPr>
          <w:rFonts w:ascii="Times New Roman" w:hAnsi="Times New Roman" w:cs="Times New Roman"/>
        </w:rPr>
        <w:t>валидала</w:t>
      </w:r>
      <w:proofErr w:type="spellEnd"/>
      <w:r w:rsidRPr="008B01D7">
        <w:rPr>
          <w:rFonts w:ascii="Times New Roman" w:hAnsi="Times New Roman" w:cs="Times New Roman"/>
        </w:rPr>
        <w:t>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Дать больному таблетку анальгина.</w:t>
      </w: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17. Где нужно определять пульс, если пострадавший без сознания?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На лучевой артерии.                    2. На бедренной артерии.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На сонной артерии.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18. Назовите основные правила оказания первой помощи при солнечном и тепловом ударах?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Как можно быстрее перенести пострадавшего в тень, уложить на спину (голова должна быть ниже туловища), сделать растирание в области сердца.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Поместить пострадавшего в тень или прохладное помещение, раздеть, уложить на спину, сделать холодные компрессы, подложить под голову валик, обеспечить достаточный доступ свежего воздуха.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Усадить пострадавшего в тень, напоить холодным напитком, наложить холодный компресс на грудь.</w:t>
      </w:r>
    </w:p>
    <w:p w:rsidR="007F48E1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lastRenderedPageBreak/>
        <w:t>19. Как оказать первую помощь при обморожении?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Растереть обмороженный участок жестким материалом или снегом.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Создать условия для общего согревания, наложить ватно-марлевую повязку на обмороженный участок, дать теплое питье.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Сделать легкий массаж, растереть пораженное место одеколоном,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501AE4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20. Что необходимо сделать прежде, чем наложить кровоостанавливающий жгут?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bookmarkStart w:id="0" w:name="_GoBack"/>
      <w:bookmarkEnd w:id="0"/>
      <w:r w:rsidRPr="008B01D7">
        <w:rPr>
          <w:rFonts w:ascii="Times New Roman" w:hAnsi="Times New Roman" w:cs="Times New Roman"/>
        </w:rPr>
        <w:t>1. Наложить повязку.                 2. Опустить конечность.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Произвести </w:t>
      </w:r>
      <w:proofErr w:type="spellStart"/>
      <w:r w:rsidRPr="008B01D7">
        <w:rPr>
          <w:rFonts w:ascii="Times New Roman" w:hAnsi="Times New Roman" w:cs="Times New Roman"/>
        </w:rPr>
        <w:t>польцевое</w:t>
      </w:r>
      <w:proofErr w:type="spellEnd"/>
      <w:r w:rsidRPr="008B01D7">
        <w:rPr>
          <w:rFonts w:ascii="Times New Roman" w:hAnsi="Times New Roman" w:cs="Times New Roman"/>
        </w:rPr>
        <w:t xml:space="preserve"> прижатие артерии выше раны.</w:t>
      </w:r>
    </w:p>
    <w:p w:rsidR="007F48E1" w:rsidRPr="008B01D7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7F48E1" w:rsidRPr="00773A5D" w:rsidRDefault="007F48E1" w:rsidP="007F48E1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773A5D">
        <w:rPr>
          <w:rFonts w:ascii="Times New Roman" w:hAnsi="Times New Roman" w:cs="Times New Roman"/>
          <w:b/>
        </w:rPr>
        <w:t>Перечень знаний и умений, которыми должны владеть учащиеся по правилам и безопасному поведению на дорогах.</w:t>
      </w:r>
    </w:p>
    <w:p w:rsidR="00B46E3A" w:rsidRDefault="00B46E3A"/>
    <w:sectPr w:rsidR="00B46E3A" w:rsidSect="00A838F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169"/>
    <w:rsid w:val="000E4169"/>
    <w:rsid w:val="001C1C6D"/>
    <w:rsid w:val="001E5D8D"/>
    <w:rsid w:val="007E44C3"/>
    <w:rsid w:val="007F48E1"/>
    <w:rsid w:val="00A838F6"/>
    <w:rsid w:val="00B4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C6D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C6D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1925</Words>
  <Characters>10979</Characters>
  <Application>Microsoft Office Word</Application>
  <DocSecurity>0</DocSecurity>
  <Lines>91</Lines>
  <Paragraphs>25</Paragraphs>
  <ScaleCrop>false</ScaleCrop>
  <Company/>
  <LinksUpToDate>false</LinksUpToDate>
  <CharactersWithSpaces>12879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Коля</cp:lastModifiedBy>
  <cp:revision>3</cp:revision>
  <dcterms:created xsi:type="dcterms:W3CDTF">2022-03-16T06:45:00Z</dcterms:created>
  <dcterms:modified xsi:type="dcterms:W3CDTF">2022-03-16T06:54:00Z</dcterms:modified>
</cp:coreProperties>
</file>